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A924" w14:textId="77777777" w:rsidR="008A7AFC" w:rsidRDefault="008A7AFC" w:rsidP="002E1B2E"/>
    <w:p w14:paraId="4AFC8FF9" w14:textId="524AC945" w:rsidR="00B4115E" w:rsidRPr="00B4115E" w:rsidRDefault="00B4115E" w:rsidP="00B4115E">
      <w:pPr>
        <w:rPr>
          <w:rFonts w:eastAsia="MS Mincho" w:cs="Noto Sans"/>
          <w:bCs/>
          <w:color w:val="05325F" w:themeColor="text2"/>
          <w:sz w:val="20"/>
          <w:szCs w:val="20"/>
          <w:lang w:val="en-GB"/>
        </w:rPr>
      </w:pPr>
      <w:r w:rsidRPr="00B4115E"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  <w:t>Tool</w:t>
      </w:r>
      <w:r w:rsidR="00CC5714"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  <w:t xml:space="preserve"> 3</w:t>
      </w:r>
      <w:r w:rsidRPr="00B4115E"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  <w:t xml:space="preserve">: Renewable energy project pipeline register </w:t>
      </w:r>
      <w:r w:rsidRPr="008F2FC9"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  <w:t>template</w:t>
      </w:r>
    </w:p>
    <w:p w14:paraId="5DFF58EF" w14:textId="4321192E" w:rsidR="0081698A" w:rsidRPr="0036434D" w:rsidRDefault="0081698A" w:rsidP="0036434D">
      <w:pPr>
        <w:rPr>
          <w:rFonts w:cs="Noto Sans"/>
          <w:bCs/>
          <w:sz w:val="20"/>
          <w:szCs w:val="20"/>
          <w:lang w:val="en-AU"/>
        </w:rPr>
      </w:pPr>
    </w:p>
    <w:tbl>
      <w:tblPr>
        <w:tblStyle w:val="Table-QldBlue"/>
        <w:tblW w:w="0" w:type="auto"/>
        <w:tblLook w:val="06A0" w:firstRow="1" w:lastRow="0" w:firstColumn="1" w:lastColumn="0" w:noHBand="1" w:noVBand="1"/>
      </w:tblPr>
      <w:tblGrid>
        <w:gridCol w:w="5240"/>
        <w:gridCol w:w="5240"/>
      </w:tblGrid>
      <w:tr w:rsidR="0036434D" w:rsidRPr="00DD14FB" w14:paraId="2233D826" w14:textId="77777777" w:rsidTr="007F3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hideMark/>
          </w:tcPr>
          <w:p w14:paraId="5C60AA72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bookmarkStart w:id="0" w:name="_Hlk211854586"/>
            <w:r w:rsidRPr="00DD14FB">
              <w:rPr>
                <w:rFonts w:cs="Noto Sans"/>
                <w:color w:val="auto"/>
                <w:sz w:val="20"/>
                <w:szCs w:val="20"/>
                <w:lang w:val="en-AU"/>
              </w:rPr>
              <w:t>Project name</w:t>
            </w:r>
          </w:p>
        </w:tc>
        <w:tc>
          <w:tcPr>
            <w:tcW w:w="5240" w:type="dxa"/>
            <w:shd w:val="clear" w:color="auto" w:fill="E7E6E6" w:themeFill="background2"/>
          </w:tcPr>
          <w:p w14:paraId="0377B3A8" w14:textId="77777777" w:rsidR="0036434D" w:rsidRPr="00DD14FB" w:rsidRDefault="0036434D" w:rsidP="007F33BB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sz w:val="20"/>
                <w:szCs w:val="20"/>
                <w:lang w:val="en-AU"/>
              </w:rPr>
            </w:pPr>
          </w:p>
        </w:tc>
      </w:tr>
      <w:tr w:rsidR="0036434D" w:rsidRPr="00DD14FB" w14:paraId="52181792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39F7F269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Technology </w:t>
            </w:r>
          </w:p>
        </w:tc>
        <w:tc>
          <w:tcPr>
            <w:tcW w:w="5240" w:type="dxa"/>
          </w:tcPr>
          <w:p w14:paraId="781B805B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6C30CE2B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014D2744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Status (feasibility / scoping / early development / approvals / financial close / pre-construction / construction / operational / end-of-project-life)</w:t>
            </w:r>
          </w:p>
        </w:tc>
        <w:tc>
          <w:tcPr>
            <w:tcW w:w="5240" w:type="dxa"/>
            <w:shd w:val="clear" w:color="auto" w:fill="E7E6E6" w:themeFill="background2"/>
          </w:tcPr>
          <w:p w14:paraId="07E80C69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699F02C0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27622B8A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Proponent/owner</w:t>
            </w:r>
          </w:p>
        </w:tc>
        <w:tc>
          <w:tcPr>
            <w:tcW w:w="5240" w:type="dxa"/>
          </w:tcPr>
          <w:p w14:paraId="7C2D1C2E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0192FDA2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14396B46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Website</w:t>
            </w:r>
          </w:p>
        </w:tc>
        <w:tc>
          <w:tcPr>
            <w:tcW w:w="5240" w:type="dxa"/>
            <w:shd w:val="clear" w:color="auto" w:fill="E7E6E6" w:themeFill="background2"/>
          </w:tcPr>
          <w:p w14:paraId="79D52901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1C6CED26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7F18E379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Proponent contact person and details</w:t>
            </w:r>
          </w:p>
        </w:tc>
        <w:tc>
          <w:tcPr>
            <w:tcW w:w="5240" w:type="dxa"/>
          </w:tcPr>
          <w:p w14:paraId="78DB9EED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206B48B4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19D298CF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Landholder contact (not for publishing) </w:t>
            </w:r>
          </w:p>
        </w:tc>
        <w:tc>
          <w:tcPr>
            <w:tcW w:w="5240" w:type="dxa"/>
            <w:shd w:val="clear" w:color="auto" w:fill="E7E6E6" w:themeFill="background2"/>
          </w:tcPr>
          <w:p w14:paraId="3F3CF40C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661593F4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4ED0DAC9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Location (lot and plan)</w:t>
            </w:r>
          </w:p>
          <w:p w14:paraId="3D66301B" w14:textId="77777777" w:rsidR="0036434D" w:rsidRPr="00DD14FB" w:rsidRDefault="0036434D" w:rsidP="007F33BB">
            <w:pPr>
              <w:spacing w:after="120"/>
              <w:rPr>
                <w:rFonts w:cs="Noto Sans"/>
                <w:b w:val="0"/>
                <w:bCs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b w:val="0"/>
                <w:bCs/>
                <w:sz w:val="20"/>
                <w:szCs w:val="20"/>
                <w:lang w:val="en-AU"/>
              </w:rPr>
              <w:t>(If leased, identify whether lease is registered or private, along with lot and plan to assist with rating considerations and communication. If leased, identify if proponent has negotiated/discussed with owner of land for clarity on rating)</w:t>
            </w:r>
          </w:p>
        </w:tc>
        <w:tc>
          <w:tcPr>
            <w:tcW w:w="5240" w:type="dxa"/>
          </w:tcPr>
          <w:p w14:paraId="1450428B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05E97E22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hideMark/>
          </w:tcPr>
          <w:p w14:paraId="64D9E017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Planning scheme overlays</w:t>
            </w:r>
          </w:p>
        </w:tc>
        <w:tc>
          <w:tcPr>
            <w:tcW w:w="5240" w:type="dxa"/>
            <w:shd w:val="clear" w:color="auto" w:fill="E7E6E6" w:themeFill="background2"/>
          </w:tcPr>
          <w:p w14:paraId="1576B424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73582EA1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6998828A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Local governments involved</w:t>
            </w:r>
          </w:p>
        </w:tc>
        <w:tc>
          <w:tcPr>
            <w:tcW w:w="5240" w:type="dxa"/>
          </w:tcPr>
          <w:p w14:paraId="1AD4DE13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6B4D555B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1901CB61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Land tenure (freehold / crown land / lease arrangement)</w:t>
            </w:r>
          </w:p>
        </w:tc>
        <w:tc>
          <w:tcPr>
            <w:tcW w:w="5240" w:type="dxa"/>
            <w:shd w:val="clear" w:color="auto" w:fill="E7E6E6" w:themeFill="background2"/>
          </w:tcPr>
          <w:p w14:paraId="74E4097F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6345EFA5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10D06698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Capacity (megawatts)</w:t>
            </w:r>
          </w:p>
        </w:tc>
        <w:tc>
          <w:tcPr>
            <w:tcW w:w="5240" w:type="dxa"/>
          </w:tcPr>
          <w:p w14:paraId="25FC834D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0082F374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0D078282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lastRenderedPageBreak/>
              <w:t xml:space="preserve">Land area (hectares) </w:t>
            </w:r>
          </w:p>
        </w:tc>
        <w:tc>
          <w:tcPr>
            <w:tcW w:w="5240" w:type="dxa"/>
            <w:shd w:val="clear" w:color="auto" w:fill="E7E6E6" w:themeFill="background2"/>
          </w:tcPr>
          <w:p w14:paraId="7426687A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12B424E7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3AC2689B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Current land use</w:t>
            </w:r>
          </w:p>
        </w:tc>
        <w:tc>
          <w:tcPr>
            <w:tcW w:w="5240" w:type="dxa"/>
          </w:tcPr>
          <w:p w14:paraId="4F33D661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49397B55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23F86758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Capital cost (AU$ M)</w:t>
            </w:r>
          </w:p>
        </w:tc>
        <w:tc>
          <w:tcPr>
            <w:tcW w:w="5240" w:type="dxa"/>
            <w:shd w:val="clear" w:color="auto" w:fill="E7E6E6" w:themeFill="background2"/>
          </w:tcPr>
          <w:p w14:paraId="0BA16201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7ED0CB13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3D3D43D8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Number of turbines or solar panels </w:t>
            </w:r>
          </w:p>
        </w:tc>
        <w:tc>
          <w:tcPr>
            <w:tcW w:w="5240" w:type="dxa"/>
          </w:tcPr>
          <w:p w14:paraId="726098BF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175EF790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2B0B8320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Total workforce requirements – construction </w:t>
            </w:r>
          </w:p>
        </w:tc>
        <w:tc>
          <w:tcPr>
            <w:tcW w:w="5240" w:type="dxa"/>
            <w:shd w:val="clear" w:color="auto" w:fill="E7E6E6" w:themeFill="background2"/>
          </w:tcPr>
          <w:p w14:paraId="73B239C4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2B7A1759" w14:textId="77777777" w:rsidTr="007F33B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314BFD65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Percentage local workforce – construction </w:t>
            </w:r>
          </w:p>
        </w:tc>
        <w:tc>
          <w:tcPr>
            <w:tcW w:w="5240" w:type="dxa"/>
          </w:tcPr>
          <w:p w14:paraId="4B44DA5E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255010C0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05DE8AF3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Total workforce requirements – operational </w:t>
            </w:r>
          </w:p>
        </w:tc>
        <w:tc>
          <w:tcPr>
            <w:tcW w:w="5240" w:type="dxa"/>
            <w:shd w:val="clear" w:color="auto" w:fill="E7E6E6" w:themeFill="background2"/>
          </w:tcPr>
          <w:p w14:paraId="4585490B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254C5406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0B9F62DB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Percentage local workforce – operational </w:t>
            </w:r>
          </w:p>
        </w:tc>
        <w:tc>
          <w:tcPr>
            <w:tcW w:w="5240" w:type="dxa"/>
          </w:tcPr>
          <w:p w14:paraId="7CA01B82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3FE923BE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7C401F27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 xml:space="preserve">Workforce accommodation requirements </w:t>
            </w:r>
          </w:p>
        </w:tc>
        <w:tc>
          <w:tcPr>
            <w:tcW w:w="5240" w:type="dxa"/>
            <w:shd w:val="clear" w:color="auto" w:fill="E7E6E6" w:themeFill="background2"/>
          </w:tcPr>
          <w:p w14:paraId="42F8051E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7944A424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6E0D13AD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Development assessment details</w:t>
            </w:r>
          </w:p>
        </w:tc>
        <w:tc>
          <w:tcPr>
            <w:tcW w:w="5240" w:type="dxa"/>
          </w:tcPr>
          <w:p w14:paraId="06B8C405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3382EF8D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5959FF59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Anticipated construction start date</w:t>
            </w:r>
          </w:p>
        </w:tc>
        <w:tc>
          <w:tcPr>
            <w:tcW w:w="5240" w:type="dxa"/>
            <w:shd w:val="clear" w:color="auto" w:fill="E7E6E6" w:themeFill="background2"/>
          </w:tcPr>
          <w:p w14:paraId="6CA5E65A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24909BDE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412CBA95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Anticipated construction duration</w:t>
            </w:r>
          </w:p>
        </w:tc>
        <w:tc>
          <w:tcPr>
            <w:tcW w:w="5240" w:type="dxa"/>
          </w:tcPr>
          <w:p w14:paraId="6BFEAF1B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2074F009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5AB84D44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Anticipated operation commencement</w:t>
            </w:r>
          </w:p>
        </w:tc>
        <w:tc>
          <w:tcPr>
            <w:tcW w:w="5240" w:type="dxa"/>
            <w:shd w:val="clear" w:color="auto" w:fill="E7E6E6" w:themeFill="background2"/>
          </w:tcPr>
          <w:p w14:paraId="6B791DB1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44F925D9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41294FED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Community Benefit Fund ($/megawatt/annum)</w:t>
            </w:r>
          </w:p>
        </w:tc>
        <w:tc>
          <w:tcPr>
            <w:tcW w:w="5240" w:type="dxa"/>
          </w:tcPr>
          <w:p w14:paraId="68EC1BF3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283A5DE1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hideMark/>
          </w:tcPr>
          <w:p w14:paraId="252DD73E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Intend operational life of project (years)</w:t>
            </w:r>
          </w:p>
        </w:tc>
        <w:tc>
          <w:tcPr>
            <w:tcW w:w="5240" w:type="dxa"/>
            <w:shd w:val="clear" w:color="auto" w:fill="E7E6E6" w:themeFill="background2"/>
          </w:tcPr>
          <w:p w14:paraId="6AA71E18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tr w:rsidR="0036434D" w:rsidRPr="00DD14FB" w14:paraId="5087ECCA" w14:textId="77777777" w:rsidTr="007F3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hideMark/>
          </w:tcPr>
          <w:p w14:paraId="62304E70" w14:textId="77777777" w:rsidR="0036434D" w:rsidRPr="00DD14FB" w:rsidRDefault="0036434D" w:rsidP="007F33BB">
            <w:pPr>
              <w:spacing w:after="120"/>
              <w:rPr>
                <w:rFonts w:cs="Noto Sans"/>
                <w:sz w:val="20"/>
                <w:szCs w:val="20"/>
                <w:lang w:val="en-AU"/>
              </w:rPr>
            </w:pPr>
            <w:r w:rsidRPr="00DD14FB">
              <w:rPr>
                <w:rFonts w:cs="Noto Sans"/>
                <w:sz w:val="20"/>
                <w:szCs w:val="20"/>
                <w:lang w:val="en-AU"/>
              </w:rPr>
              <w:t>PPA details</w:t>
            </w:r>
          </w:p>
        </w:tc>
        <w:tc>
          <w:tcPr>
            <w:tcW w:w="5240" w:type="dxa"/>
          </w:tcPr>
          <w:p w14:paraId="723E0663" w14:textId="77777777" w:rsidR="0036434D" w:rsidRPr="00DD14FB" w:rsidRDefault="0036434D" w:rsidP="007F3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Noto Sans"/>
                <w:b/>
                <w:sz w:val="20"/>
                <w:szCs w:val="20"/>
                <w:lang w:val="en-AU"/>
              </w:rPr>
            </w:pPr>
          </w:p>
        </w:tc>
      </w:tr>
      <w:bookmarkEnd w:id="0"/>
    </w:tbl>
    <w:p w14:paraId="379D8692" w14:textId="77777777" w:rsidR="00EF7A42" w:rsidRDefault="00EF7A42" w:rsidP="0074228C">
      <w:pPr>
        <w:pStyle w:val="UltraHeading"/>
      </w:pPr>
    </w:p>
    <w:p w14:paraId="2738ACE3" w14:textId="2C3DC973" w:rsidR="00AB7A95" w:rsidRDefault="00AB7A95" w:rsidP="00DD14FB">
      <w:pPr>
        <w:rPr>
          <w:i/>
          <w:lang w:val="en-AU"/>
        </w:rPr>
      </w:pPr>
      <w:bookmarkStart w:id="1" w:name="_Toc211343411"/>
      <w:bookmarkStart w:id="2" w:name="_Toc211341887"/>
      <w:r w:rsidRPr="00DD14FB">
        <w:rPr>
          <w:i/>
          <w:lang w:val="en-AU"/>
        </w:rPr>
        <w:t>Tool</w:t>
      </w:r>
      <w:r w:rsidR="00CC5714">
        <w:rPr>
          <w:i/>
          <w:lang w:val="en-AU"/>
        </w:rPr>
        <w:t xml:space="preserve"> 3</w:t>
      </w:r>
      <w:r w:rsidRPr="00DD14FB">
        <w:rPr>
          <w:i/>
          <w:lang w:val="en-AU"/>
        </w:rPr>
        <w:t>: Renewable energy project pipeline register template</w:t>
      </w:r>
      <w:bookmarkEnd w:id="1"/>
      <w:bookmarkEnd w:id="2"/>
    </w:p>
    <w:p w14:paraId="18FF474F" w14:textId="77777777" w:rsidR="00231AD1" w:rsidRPr="00231AD1" w:rsidRDefault="00231AD1" w:rsidP="00231AD1">
      <w:pPr>
        <w:rPr>
          <w:i/>
          <w:iCs/>
          <w:lang w:val="en-AU"/>
        </w:rPr>
      </w:pPr>
      <w:r w:rsidRPr="00231AD1">
        <w:rPr>
          <w:i/>
          <w:iCs/>
          <w:lang w:val="en-AU"/>
        </w:rPr>
        <w:t xml:space="preserve">This Tool and associated material </w:t>
      </w:r>
      <w:proofErr w:type="gramStart"/>
      <w:r w:rsidRPr="00231AD1">
        <w:rPr>
          <w:i/>
          <w:iCs/>
          <w:lang w:val="en-AU"/>
        </w:rPr>
        <w:t>is</w:t>
      </w:r>
      <w:proofErr w:type="gramEnd"/>
      <w:r w:rsidRPr="00231AD1">
        <w:rPr>
          <w:i/>
          <w:iCs/>
          <w:lang w:val="en-AU"/>
        </w:rPr>
        <w:t xml:space="preserve"> provided for information purposes only and does not provide statutory or legal advice. Users should obtain their own independent technical and legal advice.</w:t>
      </w:r>
    </w:p>
    <w:p w14:paraId="74E8EF7E" w14:textId="77777777" w:rsidR="00EF7A42" w:rsidRDefault="00EF7A42" w:rsidP="007F33BB">
      <w:pPr>
        <w:pStyle w:val="UltraHeading"/>
      </w:pPr>
    </w:p>
    <w:sectPr w:rsidR="00EF7A42" w:rsidSect="002C3A02">
      <w:footerReference w:type="default" r:id="rId11"/>
      <w:headerReference w:type="first" r:id="rId12"/>
      <w:pgSz w:w="11906" w:h="16838" w:code="9"/>
      <w:pgMar w:top="993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A1AF" w14:textId="77777777" w:rsidR="00C6660E" w:rsidRDefault="00C6660E" w:rsidP="00190C24">
      <w:r>
        <w:separator/>
      </w:r>
    </w:p>
  </w:endnote>
  <w:endnote w:type="continuationSeparator" w:id="0">
    <w:p w14:paraId="192931C3" w14:textId="77777777" w:rsidR="00C6660E" w:rsidRDefault="00C6660E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D35A" w14:textId="6E49D4E8" w:rsidR="00D17E7D" w:rsidRDefault="00D17E7D">
    <w:pPr>
      <w:pStyle w:val="Footer"/>
    </w:pPr>
  </w:p>
  <w:p w14:paraId="0B70DE84" w14:textId="3CCE82F2" w:rsidR="00D17E7D" w:rsidRDefault="00D17E7D">
    <w:pPr>
      <w:pStyle w:val="Footer"/>
    </w:pPr>
  </w:p>
  <w:p w14:paraId="041537FC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22EC" w14:textId="77777777" w:rsidR="00C6660E" w:rsidRDefault="00C6660E" w:rsidP="00190C24">
      <w:r>
        <w:separator/>
      </w:r>
    </w:p>
  </w:footnote>
  <w:footnote w:type="continuationSeparator" w:id="0">
    <w:p w14:paraId="2E674AEF" w14:textId="77777777" w:rsidR="00C6660E" w:rsidRDefault="00C6660E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354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022130639">
    <w:abstractNumId w:val="6"/>
  </w:num>
  <w:num w:numId="7" w16cid:durableId="1282805254">
    <w:abstractNumId w:val="2"/>
  </w:num>
  <w:num w:numId="8" w16cid:durableId="44993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4"/>
    <w:rsid w:val="00000F87"/>
    <w:rsid w:val="00003124"/>
    <w:rsid w:val="00007985"/>
    <w:rsid w:val="0002155B"/>
    <w:rsid w:val="000425F7"/>
    <w:rsid w:val="000436FC"/>
    <w:rsid w:val="0005471A"/>
    <w:rsid w:val="00066E58"/>
    <w:rsid w:val="000B5D63"/>
    <w:rsid w:val="000B61AC"/>
    <w:rsid w:val="000C6874"/>
    <w:rsid w:val="000E0C63"/>
    <w:rsid w:val="000E1223"/>
    <w:rsid w:val="000F4E58"/>
    <w:rsid w:val="000F7FDE"/>
    <w:rsid w:val="001000FC"/>
    <w:rsid w:val="00101904"/>
    <w:rsid w:val="0011122C"/>
    <w:rsid w:val="001206C4"/>
    <w:rsid w:val="001222EA"/>
    <w:rsid w:val="00123365"/>
    <w:rsid w:val="00131598"/>
    <w:rsid w:val="00134EFF"/>
    <w:rsid w:val="00136F9B"/>
    <w:rsid w:val="00143EAF"/>
    <w:rsid w:val="0014521E"/>
    <w:rsid w:val="00152147"/>
    <w:rsid w:val="001829CD"/>
    <w:rsid w:val="00190C24"/>
    <w:rsid w:val="00190C73"/>
    <w:rsid w:val="001B29DC"/>
    <w:rsid w:val="001C11D2"/>
    <w:rsid w:val="001C43F0"/>
    <w:rsid w:val="001D4532"/>
    <w:rsid w:val="001E70E9"/>
    <w:rsid w:val="001F2B12"/>
    <w:rsid w:val="001F3A36"/>
    <w:rsid w:val="00227C27"/>
    <w:rsid w:val="00231AD1"/>
    <w:rsid w:val="002371F7"/>
    <w:rsid w:val="0024520B"/>
    <w:rsid w:val="002706E8"/>
    <w:rsid w:val="00273E87"/>
    <w:rsid w:val="002A3134"/>
    <w:rsid w:val="002A7A7B"/>
    <w:rsid w:val="002B15E5"/>
    <w:rsid w:val="002B5219"/>
    <w:rsid w:val="002B7607"/>
    <w:rsid w:val="002C3A02"/>
    <w:rsid w:val="002C47FC"/>
    <w:rsid w:val="002D2D4F"/>
    <w:rsid w:val="002E1B2E"/>
    <w:rsid w:val="002E3E34"/>
    <w:rsid w:val="002E4640"/>
    <w:rsid w:val="002F68FF"/>
    <w:rsid w:val="002F78A2"/>
    <w:rsid w:val="003130CC"/>
    <w:rsid w:val="00317F74"/>
    <w:rsid w:val="00320670"/>
    <w:rsid w:val="0032212E"/>
    <w:rsid w:val="00325C96"/>
    <w:rsid w:val="00337EAA"/>
    <w:rsid w:val="003535F0"/>
    <w:rsid w:val="00355E78"/>
    <w:rsid w:val="0036058D"/>
    <w:rsid w:val="0036434D"/>
    <w:rsid w:val="0036506A"/>
    <w:rsid w:val="0038096F"/>
    <w:rsid w:val="00385A56"/>
    <w:rsid w:val="00396D5E"/>
    <w:rsid w:val="003975D2"/>
    <w:rsid w:val="003A78AB"/>
    <w:rsid w:val="003B361F"/>
    <w:rsid w:val="003C33FE"/>
    <w:rsid w:val="003D33F7"/>
    <w:rsid w:val="003D540F"/>
    <w:rsid w:val="003E5C52"/>
    <w:rsid w:val="003F05E4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9689A"/>
    <w:rsid w:val="004A5E19"/>
    <w:rsid w:val="004E5A25"/>
    <w:rsid w:val="004E62A1"/>
    <w:rsid w:val="005330E2"/>
    <w:rsid w:val="00540992"/>
    <w:rsid w:val="00543A32"/>
    <w:rsid w:val="00555585"/>
    <w:rsid w:val="0055582F"/>
    <w:rsid w:val="00555C3B"/>
    <w:rsid w:val="005706E5"/>
    <w:rsid w:val="005A28EB"/>
    <w:rsid w:val="005B0EC5"/>
    <w:rsid w:val="005B79A8"/>
    <w:rsid w:val="005C68D9"/>
    <w:rsid w:val="005F3FBB"/>
    <w:rsid w:val="005F4331"/>
    <w:rsid w:val="005F7E6D"/>
    <w:rsid w:val="0062040F"/>
    <w:rsid w:val="006239A5"/>
    <w:rsid w:val="00636B71"/>
    <w:rsid w:val="006420CC"/>
    <w:rsid w:val="00642546"/>
    <w:rsid w:val="00646AE8"/>
    <w:rsid w:val="00672747"/>
    <w:rsid w:val="00697AB1"/>
    <w:rsid w:val="006C3D8E"/>
    <w:rsid w:val="006C52B4"/>
    <w:rsid w:val="006F0011"/>
    <w:rsid w:val="006F1B8A"/>
    <w:rsid w:val="00713B99"/>
    <w:rsid w:val="007274E7"/>
    <w:rsid w:val="00735EBA"/>
    <w:rsid w:val="0074228C"/>
    <w:rsid w:val="00792FC7"/>
    <w:rsid w:val="007B486D"/>
    <w:rsid w:val="007B4E7E"/>
    <w:rsid w:val="007D023E"/>
    <w:rsid w:val="007D0BEA"/>
    <w:rsid w:val="007D3462"/>
    <w:rsid w:val="007F33BB"/>
    <w:rsid w:val="007F6F63"/>
    <w:rsid w:val="0080579A"/>
    <w:rsid w:val="0081698A"/>
    <w:rsid w:val="008171D4"/>
    <w:rsid w:val="008251F5"/>
    <w:rsid w:val="0083235D"/>
    <w:rsid w:val="00834179"/>
    <w:rsid w:val="0084602D"/>
    <w:rsid w:val="00852BD5"/>
    <w:rsid w:val="00864110"/>
    <w:rsid w:val="008641E2"/>
    <w:rsid w:val="0087462C"/>
    <w:rsid w:val="008779E4"/>
    <w:rsid w:val="0088002B"/>
    <w:rsid w:val="00882017"/>
    <w:rsid w:val="00887A49"/>
    <w:rsid w:val="00896DB5"/>
    <w:rsid w:val="008A4FA7"/>
    <w:rsid w:val="008A7AFC"/>
    <w:rsid w:val="008F2FC9"/>
    <w:rsid w:val="00907963"/>
    <w:rsid w:val="00911210"/>
    <w:rsid w:val="009222D8"/>
    <w:rsid w:val="00931647"/>
    <w:rsid w:val="00936613"/>
    <w:rsid w:val="00956995"/>
    <w:rsid w:val="0096078C"/>
    <w:rsid w:val="0096595E"/>
    <w:rsid w:val="009659AB"/>
    <w:rsid w:val="0098082F"/>
    <w:rsid w:val="009A2DC6"/>
    <w:rsid w:val="009A5056"/>
    <w:rsid w:val="009A7275"/>
    <w:rsid w:val="009B3440"/>
    <w:rsid w:val="009B7893"/>
    <w:rsid w:val="009C4E8D"/>
    <w:rsid w:val="009E5EE5"/>
    <w:rsid w:val="009F0210"/>
    <w:rsid w:val="009F02B3"/>
    <w:rsid w:val="00A10BB9"/>
    <w:rsid w:val="00A22FDF"/>
    <w:rsid w:val="00A25FB3"/>
    <w:rsid w:val="00A36618"/>
    <w:rsid w:val="00A37A8D"/>
    <w:rsid w:val="00A40883"/>
    <w:rsid w:val="00A47F67"/>
    <w:rsid w:val="00A503C9"/>
    <w:rsid w:val="00A51AEA"/>
    <w:rsid w:val="00A6060C"/>
    <w:rsid w:val="00A61D3D"/>
    <w:rsid w:val="00A65710"/>
    <w:rsid w:val="00A86680"/>
    <w:rsid w:val="00AB0A25"/>
    <w:rsid w:val="00AB7A95"/>
    <w:rsid w:val="00AC555D"/>
    <w:rsid w:val="00AD2501"/>
    <w:rsid w:val="00AD5F26"/>
    <w:rsid w:val="00AE022D"/>
    <w:rsid w:val="00AF7DD9"/>
    <w:rsid w:val="00B04635"/>
    <w:rsid w:val="00B30EA8"/>
    <w:rsid w:val="00B33337"/>
    <w:rsid w:val="00B4115E"/>
    <w:rsid w:val="00B450BA"/>
    <w:rsid w:val="00B613E4"/>
    <w:rsid w:val="00B70170"/>
    <w:rsid w:val="00B73578"/>
    <w:rsid w:val="00B77303"/>
    <w:rsid w:val="00B8699D"/>
    <w:rsid w:val="00B9771E"/>
    <w:rsid w:val="00BC4AA9"/>
    <w:rsid w:val="00BC6556"/>
    <w:rsid w:val="00BD0F68"/>
    <w:rsid w:val="00BD1BE9"/>
    <w:rsid w:val="00BD2974"/>
    <w:rsid w:val="00C07E26"/>
    <w:rsid w:val="00C14519"/>
    <w:rsid w:val="00C31759"/>
    <w:rsid w:val="00C33A93"/>
    <w:rsid w:val="00C3579C"/>
    <w:rsid w:val="00C3766C"/>
    <w:rsid w:val="00C51A70"/>
    <w:rsid w:val="00C51D08"/>
    <w:rsid w:val="00C53F04"/>
    <w:rsid w:val="00C6660E"/>
    <w:rsid w:val="00C70971"/>
    <w:rsid w:val="00C75C2F"/>
    <w:rsid w:val="00CA66DC"/>
    <w:rsid w:val="00CB07AD"/>
    <w:rsid w:val="00CB609F"/>
    <w:rsid w:val="00CB730F"/>
    <w:rsid w:val="00CC5714"/>
    <w:rsid w:val="00CC7632"/>
    <w:rsid w:val="00CD57A1"/>
    <w:rsid w:val="00CD793C"/>
    <w:rsid w:val="00CE4C87"/>
    <w:rsid w:val="00CE5188"/>
    <w:rsid w:val="00D01CD2"/>
    <w:rsid w:val="00D13431"/>
    <w:rsid w:val="00D154D4"/>
    <w:rsid w:val="00D17E6A"/>
    <w:rsid w:val="00D17E7D"/>
    <w:rsid w:val="00D23470"/>
    <w:rsid w:val="00D412BA"/>
    <w:rsid w:val="00D75050"/>
    <w:rsid w:val="00D76102"/>
    <w:rsid w:val="00D766C3"/>
    <w:rsid w:val="00D842DF"/>
    <w:rsid w:val="00D94442"/>
    <w:rsid w:val="00DC5E03"/>
    <w:rsid w:val="00DD14FB"/>
    <w:rsid w:val="00DD5973"/>
    <w:rsid w:val="00DE1E49"/>
    <w:rsid w:val="00DF2836"/>
    <w:rsid w:val="00E132CA"/>
    <w:rsid w:val="00E3336E"/>
    <w:rsid w:val="00E42000"/>
    <w:rsid w:val="00E441D6"/>
    <w:rsid w:val="00E47FB8"/>
    <w:rsid w:val="00E56CAE"/>
    <w:rsid w:val="00E7652B"/>
    <w:rsid w:val="00E872C5"/>
    <w:rsid w:val="00E87AD0"/>
    <w:rsid w:val="00EA2EFC"/>
    <w:rsid w:val="00EA49B2"/>
    <w:rsid w:val="00EF474F"/>
    <w:rsid w:val="00EF4AC5"/>
    <w:rsid w:val="00EF78AC"/>
    <w:rsid w:val="00EF7A42"/>
    <w:rsid w:val="00F04375"/>
    <w:rsid w:val="00F16981"/>
    <w:rsid w:val="00F367B3"/>
    <w:rsid w:val="00F37CA9"/>
    <w:rsid w:val="00F43573"/>
    <w:rsid w:val="00F43C57"/>
    <w:rsid w:val="00F447A2"/>
    <w:rsid w:val="00F57B0B"/>
    <w:rsid w:val="00F81184"/>
    <w:rsid w:val="00FA47EF"/>
    <w:rsid w:val="00FE1554"/>
    <w:rsid w:val="00FE6C82"/>
    <w:rsid w:val="00FF2020"/>
    <w:rsid w:val="00FF537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DE0CA"/>
  <w15:chartTrackingRefBased/>
  <w15:docId w15:val="{91C21D4C-E00C-4E4A-85B4-AD789AF7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9F0210"/>
    <w:pPr>
      <w:spacing w:after="200" w:line="276" w:lineRule="auto"/>
    </w:pPr>
    <w:rPr>
      <w:rFonts w:ascii="Noto Sans" w:hAnsi="Noto Sans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FF537C"/>
    <w:rPr>
      <w:rFonts w:ascii="Noto Sans" w:eastAsia="Times New Roman" w:hAnsi="Noto Sans" w:cs="Times New Roman"/>
      <w:sz w:val="22"/>
      <w:szCs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Trebuchet MS" w:hAnsi="Trebuchet M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Trebuchet MS" w:hAnsi="Trebuchet M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qFormat/>
    <w:rsid w:val="002E1B2E"/>
    <w:pPr>
      <w:spacing w:before="60" w:afterLines="50" w:after="60"/>
    </w:pPr>
    <w:rPr>
      <w:rFonts w:ascii="Calibri" w:hAnsi="Calibri"/>
      <w:color w:val="70AD47" w:themeColor="accent6"/>
      <w:szCs w:val="18"/>
    </w:rPr>
  </w:style>
  <w:style w:type="paragraph" w:customStyle="1" w:styleId="TableTextbold">
    <w:name w:val="Table Text bold"/>
    <w:basedOn w:val="Normal"/>
    <w:uiPriority w:val="17"/>
    <w:qFormat/>
    <w:rsid w:val="002E1B2E"/>
    <w:pPr>
      <w:spacing w:before="60" w:afterLines="50" w:after="60"/>
    </w:pPr>
    <w:rPr>
      <w:rFonts w:ascii="Calibri" w:hAnsi="Calibri"/>
      <w:b/>
      <w:color w:val="70AD47" w:themeColor="accent6"/>
      <w:szCs w:val="18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2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C9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C96"/>
    <w:rPr>
      <w:b/>
      <w:bCs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B450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36434D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Elliott\AppData\Local\Microsoft\Windows\INetCache\Content.Outlook\Y0SL7FYS\deliverqld-word-template-noto-a4p%20(00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BC417E613E6489902050FEC6C41D7" ma:contentTypeVersion="16" ma:contentTypeDescription="Create a new document." ma:contentTypeScope="" ma:versionID="16bf8d701c3b708f8332a283ad9b1623">
  <xsd:schema xmlns:xsd="http://www.w3.org/2001/XMLSchema" xmlns:xs="http://www.w3.org/2001/XMLSchema" xmlns:p="http://schemas.microsoft.com/office/2006/metadata/properties" xmlns:ns2="85201a09-9c36-48eb-beaa-ddc8781c7165" xmlns:ns3="91a68a42-6060-4a8a-8388-874fb934d63e" targetNamespace="http://schemas.microsoft.com/office/2006/metadata/properties" ma:root="true" ma:fieldsID="94ef62f68f53dc395dfe56a6d08a883d" ns2:_="" ns3:_="">
    <xsd:import namespace="85201a09-9c36-48eb-beaa-ddc8781c7165"/>
    <xsd:import namespace="91a68a42-6060-4a8a-8388-874fb934d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1a09-9c36-48eb-beaa-ddc8781c7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e7e143e-f671-4e9b-91fb-41d87af1a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8a42-6060-4a8a-8388-874fb934d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16edf3-1c83-499f-9f17-4f9068e9764e}" ma:internalName="TaxCatchAll" ma:showField="CatchAllData" ma:web="91a68a42-6060-4a8a-8388-874fb934d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68a42-6060-4a8a-8388-874fb934d63e"/>
    <lcf76f155ced4ddcb4097134ff3c332f xmlns="85201a09-9c36-48eb-beaa-ddc8781c71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D9812-110D-4725-8834-D25B62954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01a09-9c36-48eb-beaa-ddc8781c7165"/>
    <ds:schemaRef ds:uri="91a68a42-6060-4a8a-8388-874fb934d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www.w3.org/XML/1998/namespace"/>
    <ds:schemaRef ds:uri="91a68a42-6060-4a8a-8388-874fb934d63e"/>
    <ds:schemaRef ds:uri="85201a09-9c36-48eb-beaa-ddc8781c7165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deliverqld-word-template-noto-a4p (002)</Template>
  <TotalTime>0</TotalTime>
  <Pages>2</Pages>
  <Words>197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Elliott</dc:creator>
  <cp:keywords/>
  <dc:description/>
  <cp:lastModifiedBy>Fiona Bowden</cp:lastModifiedBy>
  <cp:revision>3</cp:revision>
  <cp:lastPrinted>2025-08-06T12:04:00Z</cp:lastPrinted>
  <dcterms:created xsi:type="dcterms:W3CDTF">2025-10-20T04:36:00Z</dcterms:created>
  <dcterms:modified xsi:type="dcterms:W3CDTF">2025-10-20T23:20:00Z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0x010100536BC417E613E6489902050FEC6C41D7</vt:lpwstr>
  </property>
  <property fmtid="{D5CDD505-2E9C-101B-9397-08002B2CF9AE}" pid="3" name="_dlc_DocIdItemGuid">
    <vt:lpwstr>f69908d3-a933-4bd6-8b4a-e061db0b5259</vt:lpwstr>
  </property>
  <property fmtid="{D5CDD505-2E9C-101B-9397-08002B2CF9AE}" pid="4" name="MediaServiceImageTags">
    <vt:lpwstr/>
  </property>
  <property fmtid="{D5CDD505-2E9C-101B-9397-08002B2CF9AE}" pid="5" name="GrammarlyDocumentId">
    <vt:lpwstr>7f83a681-ac3b-4598-95d5-703afbd77c3e</vt:lpwstr>
  </property>
</Properties>
</file>